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E3" w:rsidRDefault="00CE56E3" w:rsidP="00CE56E3">
      <w:pPr>
        <w:tabs>
          <w:tab w:val="left" w:pos="5259"/>
          <w:tab w:val="left" w:pos="7938"/>
        </w:tabs>
        <w:spacing w:after="0" w:line="240" w:lineRule="auto"/>
        <w:jc w:val="right"/>
        <w:rPr>
          <w:rFonts w:eastAsia="Calibri"/>
          <w:b/>
          <w:color w:val="auto"/>
          <w:szCs w:val="24"/>
        </w:rPr>
      </w:pPr>
      <w:r>
        <w:rPr>
          <w:rFonts w:eastAsia="Calibri"/>
          <w:b/>
          <w:szCs w:val="24"/>
        </w:rPr>
        <w:t xml:space="preserve"> </w:t>
      </w:r>
      <w:r>
        <w:rPr>
          <w:rFonts w:eastAsia="Calibri"/>
          <w:b/>
          <w:szCs w:val="24"/>
        </w:rPr>
        <w:t xml:space="preserve">Приложение № 5   </w:t>
      </w:r>
      <w:bookmarkStart w:id="0" w:name="_GoBack"/>
      <w:bookmarkEnd w:id="0"/>
    </w:p>
    <w:p w:rsidR="00CE56E3" w:rsidRDefault="00CE56E3" w:rsidP="00CE56E3">
      <w:pPr>
        <w:tabs>
          <w:tab w:val="left" w:pos="5259"/>
        </w:tabs>
        <w:spacing w:after="0" w:line="240" w:lineRule="auto"/>
        <w:ind w:right="-33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                                                             </w:t>
      </w:r>
      <w:r>
        <w:rPr>
          <w:rFonts w:eastAsia="Calibri"/>
          <w:b/>
          <w:szCs w:val="24"/>
        </w:rPr>
        <w:t xml:space="preserve">            к ООП ООО МБОУ «СОШ </w:t>
      </w:r>
      <w:r>
        <w:rPr>
          <w:rFonts w:eastAsia="Calibri"/>
          <w:b/>
          <w:szCs w:val="24"/>
        </w:rPr>
        <w:t>№47» г. Грозного</w:t>
      </w: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 w:val="28"/>
          <w:szCs w:val="28"/>
        </w:rPr>
      </w:pP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Изобразительное искусство</w:t>
      </w:r>
      <w:r w:rsidRPr="00F52666">
        <w:rPr>
          <w:rFonts w:eastAsia="Calibri"/>
          <w:b/>
          <w:sz w:val="28"/>
          <w:szCs w:val="28"/>
        </w:rPr>
        <w:t>»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(типовой вариант)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i/>
          <w:sz w:val="28"/>
          <w:szCs w:val="28"/>
        </w:rPr>
      </w:pPr>
      <w:r w:rsidRPr="00F52666"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5</w:t>
      </w:r>
      <w:r w:rsidRPr="00F52666">
        <w:rPr>
          <w:rFonts w:eastAsia="Calibri"/>
          <w:i/>
          <w:sz w:val="28"/>
          <w:szCs w:val="28"/>
        </w:rPr>
        <w:t>-</w:t>
      </w:r>
      <w:r>
        <w:rPr>
          <w:rFonts w:eastAsia="Calibri"/>
          <w:i/>
          <w:sz w:val="28"/>
          <w:szCs w:val="28"/>
        </w:rPr>
        <w:t>7</w:t>
      </w:r>
      <w:r w:rsidRPr="00F52666">
        <w:rPr>
          <w:rFonts w:eastAsia="Calibri"/>
          <w:i/>
          <w:sz w:val="28"/>
          <w:szCs w:val="28"/>
        </w:rPr>
        <w:t xml:space="preserve"> классы)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>Обязательная часть учебного плана.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 xml:space="preserve">Предметная область: </w:t>
      </w:r>
      <w:r w:rsidRPr="005924ED">
        <w:rPr>
          <w:rFonts w:eastAsia="Courier New"/>
          <w:color w:val="auto"/>
        </w:rPr>
        <w:t>Искусство</w:t>
      </w:r>
    </w:p>
    <w:p w:rsidR="00F52666" w:rsidRPr="00F52666" w:rsidRDefault="00F52666" w:rsidP="00F52666">
      <w:pPr>
        <w:spacing w:after="209" w:line="269" w:lineRule="auto"/>
        <w:ind w:right="0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209" w:line="269" w:lineRule="auto"/>
        <w:ind w:right="0" w:firstLine="708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209" w:line="259" w:lineRule="auto"/>
        <w:ind w:left="1190" w:right="853"/>
        <w:jc w:val="center"/>
        <w:rPr>
          <w:b/>
          <w:sz w:val="28"/>
          <w:szCs w:val="28"/>
        </w:rPr>
      </w:pPr>
      <w:proofErr w:type="spellStart"/>
      <w:r w:rsidRPr="00F52666">
        <w:rPr>
          <w:b/>
          <w:color w:val="auto"/>
          <w:sz w:val="28"/>
          <w:szCs w:val="28"/>
        </w:rPr>
        <w:t>г.Грозный</w:t>
      </w:r>
      <w:proofErr w:type="spellEnd"/>
    </w:p>
    <w:p w:rsidR="00F52666" w:rsidRPr="00F52666" w:rsidRDefault="00F52666" w:rsidP="00F52666">
      <w:pPr>
        <w:spacing w:after="0" w:line="259" w:lineRule="auto"/>
        <w:ind w:right="6"/>
        <w:jc w:val="center"/>
      </w:pPr>
    </w:p>
    <w:p w:rsidR="00D92D18" w:rsidRPr="00F52666" w:rsidRDefault="00D92D18">
      <w:pPr>
        <w:spacing w:after="0" w:line="269" w:lineRule="auto"/>
        <w:ind w:left="3370" w:right="3332"/>
        <w:jc w:val="center"/>
        <w:rPr>
          <w:color w:val="auto"/>
        </w:rPr>
      </w:pPr>
    </w:p>
    <w:p w:rsidR="00D92D18" w:rsidRPr="00F52666" w:rsidRDefault="00560FB1">
      <w:pPr>
        <w:spacing w:after="23" w:line="259" w:lineRule="auto"/>
        <w:ind w:left="94" w:right="0" w:firstLine="0"/>
        <w:jc w:val="center"/>
        <w:rPr>
          <w:color w:val="auto"/>
        </w:rPr>
      </w:pPr>
      <w:r w:rsidRPr="00F52666">
        <w:rPr>
          <w:b/>
          <w:color w:val="auto"/>
        </w:rPr>
        <w:t xml:space="preserve"> </w:t>
      </w:r>
    </w:p>
    <w:p w:rsidR="00D92D18" w:rsidRPr="00F52666" w:rsidRDefault="00560FB1">
      <w:pPr>
        <w:spacing w:after="0" w:line="269" w:lineRule="auto"/>
        <w:ind w:left="3370" w:right="3329"/>
        <w:jc w:val="center"/>
        <w:rPr>
          <w:color w:val="auto"/>
        </w:rPr>
      </w:pPr>
      <w:r w:rsidRPr="00F52666">
        <w:rPr>
          <w:b/>
          <w:color w:val="auto"/>
        </w:rPr>
        <w:lastRenderedPageBreak/>
        <w:t xml:space="preserve">5 класс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244" w:firstLine="281"/>
      </w:pPr>
      <w:proofErr w:type="gramStart"/>
      <w:r>
        <w:rPr>
          <w:b/>
        </w:rPr>
        <w:t>Контрольная  работа</w:t>
      </w:r>
      <w:proofErr w:type="gramEnd"/>
      <w:r>
        <w:rPr>
          <w:b/>
        </w:rPr>
        <w:t xml:space="preserve"> по разделу «Народное художественное творчество – неиссякаемый источник самобытной красоты»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Вид искусства, в котором красота служит для украшения быта человека: </w:t>
      </w:r>
      <w:proofErr w:type="gramStart"/>
      <w:r>
        <w:t xml:space="preserve">а)   </w:t>
      </w:r>
      <w:proofErr w:type="gramEnd"/>
      <w:r>
        <w:t xml:space="preserve">Пейзаж </w:t>
      </w:r>
    </w:p>
    <w:p w:rsidR="00D92D18" w:rsidRDefault="00560FB1">
      <w:pPr>
        <w:ind w:left="-5" w:right="0"/>
      </w:pPr>
      <w:proofErr w:type="gramStart"/>
      <w:r>
        <w:t>б)  Картина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ДПИ (декоративно-прикладное искусство) </w:t>
      </w:r>
    </w:p>
    <w:p w:rsidR="00D92D18" w:rsidRDefault="00560FB1">
      <w:pPr>
        <w:ind w:left="-5" w:right="0"/>
      </w:pPr>
      <w:proofErr w:type="gramStart"/>
      <w:r>
        <w:t xml:space="preserve">г)   </w:t>
      </w:r>
      <w:proofErr w:type="gramEnd"/>
      <w:r>
        <w:t xml:space="preserve">Краски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Назовите основные элементы декоративного убранства русской избы: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spellStart"/>
      <w:proofErr w:type="gramEnd"/>
      <w:r>
        <w:t>причелины</w:t>
      </w:r>
      <w:proofErr w:type="spellEnd"/>
      <w:r>
        <w:t xml:space="preserve">, полотенце,  наличник, конь - </w:t>
      </w:r>
      <w:proofErr w:type="spellStart"/>
      <w:r>
        <w:t>охлупень</w:t>
      </w:r>
      <w:proofErr w:type="spellEnd"/>
      <w:r>
        <w:t xml:space="preserve"> </w:t>
      </w:r>
    </w:p>
    <w:p w:rsidR="00D92D18" w:rsidRDefault="00560FB1">
      <w:pPr>
        <w:ind w:left="-5" w:right="0"/>
      </w:pPr>
      <w:proofErr w:type="gramStart"/>
      <w:r>
        <w:t>б)  погреб</w:t>
      </w:r>
      <w:proofErr w:type="gramEnd"/>
      <w:r>
        <w:t xml:space="preserve">, полотенце, лобовая доска 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Для чего народный мастер так тщательно украшал окружающие его предметы знаками и символами, выстраивая из них причудливые узоры: </w:t>
      </w:r>
      <w:proofErr w:type="gramStart"/>
      <w:r>
        <w:t xml:space="preserve">а)   </w:t>
      </w:r>
      <w:proofErr w:type="gramEnd"/>
      <w:r>
        <w:t xml:space="preserve">для красоты </w:t>
      </w:r>
    </w:p>
    <w:p w:rsidR="00D92D18" w:rsidRDefault="00560FB1">
      <w:pPr>
        <w:ind w:left="-5" w:right="0"/>
      </w:pPr>
      <w:proofErr w:type="gramStart"/>
      <w:r>
        <w:t>б)  для</w:t>
      </w:r>
      <w:proofErr w:type="gramEnd"/>
      <w:r>
        <w:t xml:space="preserve"> защиты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для удобства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Где находилось почетное место в избе «красный угол» -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в центре избы </w:t>
      </w:r>
    </w:p>
    <w:p w:rsidR="00D92D18" w:rsidRDefault="00560FB1">
      <w:pPr>
        <w:ind w:left="-5" w:right="0"/>
      </w:pPr>
      <w:proofErr w:type="gramStart"/>
      <w:r>
        <w:t xml:space="preserve">б)   </w:t>
      </w:r>
      <w:proofErr w:type="gramEnd"/>
      <w:r>
        <w:t xml:space="preserve">у порога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в переднем углу избы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предмет был неизменной спутницей женщины: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веретено </w:t>
      </w:r>
    </w:p>
    <w:p w:rsidR="00D92D18" w:rsidRDefault="00560FB1">
      <w:pPr>
        <w:ind w:left="-5" w:right="0"/>
      </w:pPr>
      <w:proofErr w:type="gramStart"/>
      <w:r>
        <w:t>б)  челнок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прялка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цвет преобладал в русской народной вышивке: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жёлтый </w:t>
      </w:r>
    </w:p>
    <w:p w:rsidR="00D92D18" w:rsidRDefault="00560FB1">
      <w:pPr>
        <w:ind w:left="-5" w:right="0"/>
      </w:pPr>
      <w:proofErr w:type="gramStart"/>
      <w:r>
        <w:t>б)  красный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чёрный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Какое изображение не относится к </w:t>
      </w:r>
      <w:proofErr w:type="gramStart"/>
      <w:r>
        <w:t>числу  символов</w:t>
      </w:r>
      <w:proofErr w:type="gramEnd"/>
      <w:r>
        <w:t xml:space="preserve">-оберегов: а)   солнце </w:t>
      </w:r>
    </w:p>
    <w:p w:rsidR="00D92D18" w:rsidRDefault="00560FB1">
      <w:pPr>
        <w:ind w:left="-5" w:right="0"/>
      </w:pPr>
      <w:proofErr w:type="gramStart"/>
      <w:r>
        <w:t>б)  вода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>в)  гром</w:t>
      </w:r>
      <w:proofErr w:type="gramEnd"/>
      <w:r>
        <w:t xml:space="preserve"> </w:t>
      </w:r>
    </w:p>
    <w:p w:rsidR="00D92D18" w:rsidRDefault="00560FB1">
      <w:pPr>
        <w:ind w:left="-5" w:right="0"/>
      </w:pPr>
      <w:r>
        <w:t xml:space="preserve">8.Из перечисленного ниже списка выберите предметы, входящие в убранство и интерьер русской избы: </w:t>
      </w:r>
    </w:p>
    <w:p w:rsidR="00D92D18" w:rsidRDefault="00560FB1">
      <w:pPr>
        <w:ind w:left="-5" w:right="0"/>
      </w:pPr>
      <w:proofErr w:type="gramStart"/>
      <w:r>
        <w:t>Ухват,  печь</w:t>
      </w:r>
      <w:proofErr w:type="gramEnd"/>
      <w:r>
        <w:t xml:space="preserve">,  стол компьютерный,  лавка-конник,  люлька,  домашний кинотеатр,  прялка, вышитое полотенце,  телевизор,  кастрюля. </w:t>
      </w:r>
    </w:p>
    <w:p w:rsidR="00D92D18" w:rsidRDefault="00560FB1">
      <w:pPr>
        <w:ind w:left="-5" w:right="0"/>
      </w:pPr>
      <w:r>
        <w:t xml:space="preserve"> 9. Выберете те из перечисленных ниже элементов одежды, которые входят в народный женский наряд:  </w:t>
      </w:r>
    </w:p>
    <w:p w:rsidR="00D92D18" w:rsidRDefault="00560FB1">
      <w:pPr>
        <w:ind w:left="-5" w:right="0"/>
      </w:pPr>
      <w:proofErr w:type="gramStart"/>
      <w:r>
        <w:t>Кокошник,  туфли</w:t>
      </w:r>
      <w:proofErr w:type="gramEnd"/>
      <w:r>
        <w:t xml:space="preserve">,  пальто, кичка, сорока,  рубаха, платье, сарафан, блузка, душегрея. 10.Деревянный крестьянский дом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0"/>
      </w:pPr>
      <w:r>
        <w:t xml:space="preserve">11.Самая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t xml:space="preserve">б) Барби </w:t>
      </w:r>
    </w:p>
    <w:p w:rsidR="00D92D18" w:rsidRDefault="00560FB1">
      <w:pPr>
        <w:ind w:left="-5" w:right="0"/>
      </w:pPr>
      <w:proofErr w:type="gramStart"/>
      <w:r>
        <w:lastRenderedPageBreak/>
        <w:t>в)  Дымковская</w:t>
      </w:r>
      <w:proofErr w:type="gramEnd"/>
      <w:r>
        <w:t xml:space="preserve">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Выдели названия художественных промыслов, занимающихся изготовлением игрушек: а) Хохлома </w:t>
      </w:r>
    </w:p>
    <w:p w:rsidR="00D92D18" w:rsidRDefault="00560FB1">
      <w:pPr>
        <w:ind w:left="-5" w:right="0"/>
      </w:pPr>
      <w:r>
        <w:t xml:space="preserve">б) Дымково </w:t>
      </w:r>
    </w:p>
    <w:p w:rsidR="00D92D18" w:rsidRDefault="00560FB1">
      <w:pPr>
        <w:ind w:left="-5" w:right="0"/>
      </w:pPr>
      <w:r>
        <w:t xml:space="preserve">в) Филимоново </w:t>
      </w:r>
    </w:p>
    <w:p w:rsidR="00D92D18" w:rsidRDefault="00560FB1">
      <w:pPr>
        <w:ind w:left="-5" w:right="0"/>
      </w:pPr>
      <w:r>
        <w:t xml:space="preserve">г) Гжель </w:t>
      </w:r>
    </w:p>
    <w:p w:rsidR="00D92D18" w:rsidRDefault="00560FB1">
      <w:pPr>
        <w:ind w:left="-5" w:right="0"/>
      </w:pPr>
      <w:r>
        <w:t xml:space="preserve">д) Каргополь                                                                                                                      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цвета наиболее характерны для произведений гжельских мастеров: а) Красный и золотой  </w:t>
      </w:r>
    </w:p>
    <w:p w:rsidR="00D92D18" w:rsidRDefault="00560FB1">
      <w:pPr>
        <w:ind w:left="-5" w:right="0"/>
      </w:pPr>
      <w:r>
        <w:t xml:space="preserve">б) Желтый и черный </w:t>
      </w:r>
    </w:p>
    <w:p w:rsidR="00D92D18" w:rsidRDefault="00560FB1">
      <w:pPr>
        <w:ind w:left="-5" w:right="0"/>
      </w:pPr>
      <w:r>
        <w:t xml:space="preserve">в) Белый и синий </w:t>
      </w:r>
    </w:p>
    <w:p w:rsidR="00D92D18" w:rsidRDefault="00560FB1">
      <w:pPr>
        <w:ind w:left="-5" w:right="0"/>
      </w:pPr>
      <w:r>
        <w:t xml:space="preserve"> г) Оттенки зеленого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черты свойственны изделиям хохломских мастеров: </w:t>
      </w:r>
    </w:p>
    <w:p w:rsidR="00D92D18" w:rsidRDefault="00560FB1">
      <w:pPr>
        <w:ind w:left="-5" w:right="0"/>
      </w:pPr>
      <w:r>
        <w:t xml:space="preserve">а) преимущественное использование холодных тонов </w:t>
      </w:r>
    </w:p>
    <w:p w:rsidR="00D92D18" w:rsidRDefault="00560FB1">
      <w:pPr>
        <w:ind w:left="-5" w:right="0"/>
      </w:pPr>
      <w:r>
        <w:t xml:space="preserve">б) частое использование растительного орнамента </w:t>
      </w:r>
    </w:p>
    <w:p w:rsidR="00D92D18" w:rsidRDefault="00560FB1">
      <w:pPr>
        <w:ind w:left="-5" w:right="0"/>
      </w:pPr>
      <w:r>
        <w:t xml:space="preserve">в) преимущественное использование геометрического орнамента </w:t>
      </w:r>
    </w:p>
    <w:p w:rsidR="00D92D18" w:rsidRDefault="00560FB1">
      <w:pPr>
        <w:ind w:left="-5" w:right="0"/>
      </w:pPr>
      <w:r>
        <w:t xml:space="preserve">г) использование в качестве материала для росписи в основном глиняной посуды.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Деревянный крестьянский дом: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1476"/>
      </w:pPr>
      <w:r>
        <w:t xml:space="preserve">16.Отметь названия народных промыслов, которые известны росписью по дереву: а) Хохлома </w:t>
      </w:r>
    </w:p>
    <w:p w:rsidR="00D92D18" w:rsidRDefault="00560FB1">
      <w:pPr>
        <w:ind w:left="-5" w:right="0"/>
      </w:pPr>
      <w:r>
        <w:t xml:space="preserve">б) Городец </w:t>
      </w:r>
    </w:p>
    <w:p w:rsidR="00D92D18" w:rsidRDefault="00560FB1">
      <w:pPr>
        <w:ind w:left="-5" w:right="0"/>
      </w:pPr>
      <w:r>
        <w:t xml:space="preserve">в) Дымково </w:t>
      </w:r>
    </w:p>
    <w:p w:rsidR="00D92D18" w:rsidRDefault="00560FB1">
      <w:pPr>
        <w:ind w:left="-5" w:right="0"/>
      </w:pPr>
      <w:r>
        <w:t xml:space="preserve">в) рисунок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708" w:type="dxa"/>
        <w:tblInd w:w="250" w:type="dxa"/>
        <w:tblCellMar>
          <w:top w:w="6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033"/>
        <w:gridCol w:w="3963"/>
        <w:gridCol w:w="4712"/>
      </w:tblGrid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2" w:right="0" w:firstLine="0"/>
            </w:pPr>
            <w:r>
              <w:t xml:space="preserve">вопроса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43" w:firstLine="0"/>
              <w:jc w:val="both"/>
            </w:pPr>
            <w:r>
              <w:t xml:space="preserve">ухват,  печь,  лавка-конник,  люлька, прялка, вышитое полотенце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кокошник, кичка, сорока,  рубаха, сарафан, душегрея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б,в,д</w:t>
            </w:r>
            <w:proofErr w:type="spellEnd"/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lastRenderedPageBreak/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а,б</w:t>
            </w:r>
            <w:proofErr w:type="spellEnd"/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2" w:right="0" w:firstLine="0"/>
              <w:jc w:val="center"/>
            </w:pP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28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388"/>
      </w:pPr>
      <w:r>
        <w:t xml:space="preserve">«5» - 25 -28 б «4» - 20-24 б </w:t>
      </w:r>
    </w:p>
    <w:p w:rsidR="00D92D18" w:rsidRDefault="00560FB1">
      <w:pPr>
        <w:ind w:left="-5" w:right="0"/>
      </w:pPr>
      <w:r>
        <w:t xml:space="preserve">«3» - 14- 19 б. </w:t>
      </w:r>
    </w:p>
    <w:p w:rsidR="00D92D18" w:rsidRDefault="00560FB1">
      <w:pPr>
        <w:ind w:left="-5" w:right="0"/>
      </w:pPr>
      <w:r>
        <w:t xml:space="preserve">«2» - 13 б. и менее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Нормы оценивания в ОО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1) Что такое Декоративно-прикладное искусство? </w:t>
      </w:r>
    </w:p>
    <w:p w:rsidR="00D92D18" w:rsidRDefault="00560FB1">
      <w:pPr>
        <w:ind w:left="-5" w:right="1409"/>
      </w:pPr>
      <w:r>
        <w:t xml:space="preserve">а) это создание художественных изделий, имеющих практическое значение в быту б) заводские изделия </w:t>
      </w:r>
    </w:p>
    <w:p w:rsidR="00D92D18" w:rsidRDefault="00560FB1">
      <w:pPr>
        <w:ind w:left="-5" w:right="0"/>
      </w:pPr>
      <w:r>
        <w:t xml:space="preserve">в) изделия из соломки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Дощечка, на которой художник смешивает краски: </w:t>
      </w:r>
    </w:p>
    <w:p w:rsidR="00D92D18" w:rsidRDefault="00560FB1">
      <w:pPr>
        <w:ind w:left="-5" w:right="0"/>
      </w:pPr>
      <w:r>
        <w:t xml:space="preserve">а) пастель </w:t>
      </w:r>
    </w:p>
    <w:p w:rsidR="00D92D18" w:rsidRDefault="00560FB1">
      <w:pPr>
        <w:ind w:left="-5" w:right="0"/>
      </w:pPr>
      <w:r>
        <w:t xml:space="preserve">б) палитра </w:t>
      </w:r>
    </w:p>
    <w:p w:rsidR="00D92D18" w:rsidRDefault="00560FB1">
      <w:pPr>
        <w:ind w:left="-5" w:right="0"/>
      </w:pPr>
      <w:r>
        <w:t xml:space="preserve">в) мольберт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t xml:space="preserve">б) Барби </w:t>
      </w:r>
    </w:p>
    <w:p w:rsidR="00D92D18" w:rsidRDefault="00560FB1">
      <w:pPr>
        <w:ind w:left="-5" w:right="0"/>
      </w:pPr>
      <w:proofErr w:type="gramStart"/>
      <w:r>
        <w:t>в)  Дымковская</w:t>
      </w:r>
      <w:proofErr w:type="gramEnd"/>
      <w:r>
        <w:t xml:space="preserve">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Какая композиция называется симметричной: </w:t>
      </w:r>
    </w:p>
    <w:p w:rsidR="00D92D18" w:rsidRDefault="00560FB1">
      <w:pPr>
        <w:ind w:left="-5" w:right="0"/>
      </w:pPr>
      <w:r>
        <w:t xml:space="preserve">а) изображение слева подобно изображению справа </w:t>
      </w:r>
    </w:p>
    <w:p w:rsidR="00D92D18" w:rsidRDefault="00560FB1">
      <w:pPr>
        <w:ind w:left="-5" w:right="0"/>
      </w:pPr>
      <w:r>
        <w:t xml:space="preserve">б) выверенное чередование </w:t>
      </w:r>
    </w:p>
    <w:p w:rsidR="00D92D18" w:rsidRDefault="00560FB1">
      <w:pPr>
        <w:ind w:left="-5" w:right="6761"/>
      </w:pPr>
      <w:r>
        <w:t xml:space="preserve">в) изучение </w:t>
      </w:r>
      <w:proofErr w:type="gramStart"/>
      <w:r>
        <w:t>закономерностей  5</w:t>
      </w:r>
      <w:proofErr w:type="gramEnd"/>
      <w:r>
        <w:t xml:space="preserve">. К холодным цветам относятся: </w:t>
      </w:r>
    </w:p>
    <w:p w:rsidR="00D92D18" w:rsidRDefault="00560FB1">
      <w:pPr>
        <w:ind w:left="-5" w:right="0"/>
      </w:pPr>
      <w:r>
        <w:t xml:space="preserve">а) синий     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б) красный </w:t>
      </w:r>
    </w:p>
    <w:p w:rsidR="00D92D18" w:rsidRDefault="00560FB1">
      <w:pPr>
        <w:ind w:left="-5" w:right="0"/>
      </w:pPr>
      <w:r>
        <w:t xml:space="preserve">в) голубой  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6. Какие цвета являются основными: </w:t>
      </w:r>
    </w:p>
    <w:p w:rsidR="00D92D18" w:rsidRDefault="00560FB1">
      <w:pPr>
        <w:ind w:left="-5" w:right="0"/>
      </w:pPr>
      <w:r>
        <w:t xml:space="preserve">а) красный, синий, зеленый        б) красный, желтый, синий        в) </w:t>
      </w:r>
      <w:proofErr w:type="gramStart"/>
      <w:r>
        <w:t>красный,  фиолетовый</w:t>
      </w:r>
      <w:proofErr w:type="gramEnd"/>
      <w:r>
        <w:t xml:space="preserve">, синий 7.Старинный русский  женский головной убор: </w:t>
      </w:r>
    </w:p>
    <w:p w:rsidR="00D92D18" w:rsidRDefault="00560FB1">
      <w:pPr>
        <w:ind w:left="-5" w:right="0"/>
      </w:pPr>
      <w:r>
        <w:t xml:space="preserve">а) шляпа                                       </w:t>
      </w:r>
      <w:proofErr w:type="gramStart"/>
      <w:r>
        <w:t>в)  кокошник</w:t>
      </w:r>
      <w:proofErr w:type="gramEnd"/>
      <w:r>
        <w:t xml:space="preserve"> </w:t>
      </w:r>
    </w:p>
    <w:p w:rsidR="00D92D18" w:rsidRDefault="00560FB1">
      <w:pPr>
        <w:ind w:left="-5" w:right="0"/>
      </w:pPr>
      <w:r>
        <w:t xml:space="preserve">б) кепка                                        г) платок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Основные средства живописи: </w:t>
      </w:r>
    </w:p>
    <w:p w:rsidR="00D92D18" w:rsidRDefault="00560FB1">
      <w:pPr>
        <w:ind w:left="-5" w:right="0"/>
      </w:pPr>
      <w:r>
        <w:t xml:space="preserve">а) штрих </w:t>
      </w:r>
    </w:p>
    <w:p w:rsidR="00D92D18" w:rsidRDefault="00560FB1">
      <w:pPr>
        <w:ind w:left="-5" w:right="0"/>
      </w:pPr>
      <w:r>
        <w:t xml:space="preserve">б) цвет </w:t>
      </w:r>
    </w:p>
    <w:p w:rsidR="00D92D18" w:rsidRDefault="00560FB1">
      <w:pPr>
        <w:ind w:left="-5" w:right="0"/>
      </w:pPr>
      <w:r>
        <w:t xml:space="preserve">в) линия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lastRenderedPageBreak/>
        <w:t xml:space="preserve">Основные средства графики: </w:t>
      </w:r>
    </w:p>
    <w:p w:rsidR="00D92D18" w:rsidRDefault="00560FB1">
      <w:pPr>
        <w:ind w:left="-5" w:right="0"/>
      </w:pPr>
      <w:r>
        <w:t xml:space="preserve">а) линия </w:t>
      </w:r>
    </w:p>
    <w:p w:rsidR="00D92D18" w:rsidRDefault="00560FB1">
      <w:pPr>
        <w:ind w:left="-5" w:right="0"/>
      </w:pPr>
      <w:r>
        <w:t xml:space="preserve">б) штрих </w:t>
      </w:r>
    </w:p>
    <w:p w:rsidR="00D92D18" w:rsidRDefault="00560FB1">
      <w:pPr>
        <w:ind w:left="-5" w:right="0"/>
      </w:pPr>
      <w:r>
        <w:t xml:space="preserve">в) цвет </w:t>
      </w:r>
    </w:p>
    <w:p w:rsidR="00D92D18" w:rsidRDefault="00560FB1">
      <w:pPr>
        <w:ind w:left="-5" w:right="0"/>
      </w:pPr>
      <w:r>
        <w:t xml:space="preserve">г) мазок </w:t>
      </w:r>
    </w:p>
    <w:p w:rsidR="00D92D18" w:rsidRDefault="00560FB1">
      <w:pPr>
        <w:ind w:left="-5" w:right="0"/>
      </w:pPr>
      <w:r>
        <w:t xml:space="preserve">д) пятно 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Натюрморт – это </w:t>
      </w:r>
      <w:proofErr w:type="gramStart"/>
      <w:r>
        <w:t xml:space="preserve">изображение:   </w:t>
      </w:r>
      <w:proofErr w:type="gramEnd"/>
      <w:r>
        <w:t xml:space="preserve">                                                                                                                      а) мёртвой натуры б) живой натуры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Дайте определение пейзажа – 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изображение природы в различных состояниях;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изображение предметов;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изображение человека.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12.Назовите функцию печи: </w:t>
      </w:r>
    </w:p>
    <w:p w:rsidR="00D92D18" w:rsidRDefault="00560FB1">
      <w:pPr>
        <w:ind w:left="-5" w:right="0"/>
      </w:pPr>
      <w:r>
        <w:t xml:space="preserve">а) приготовление пищи                         </w:t>
      </w:r>
    </w:p>
    <w:p w:rsidR="00D92D18" w:rsidRDefault="00560FB1">
      <w:pPr>
        <w:ind w:left="-5" w:right="0"/>
      </w:pPr>
      <w:r>
        <w:t xml:space="preserve">б) загородить комнату                             </w:t>
      </w:r>
    </w:p>
    <w:p w:rsidR="00D92D18" w:rsidRDefault="00560FB1">
      <w:pPr>
        <w:ind w:left="-5" w:right="0"/>
      </w:pPr>
      <w:r>
        <w:t xml:space="preserve">13) Что такое «красный угол»? </w:t>
      </w:r>
    </w:p>
    <w:p w:rsidR="00D92D18" w:rsidRDefault="00560FB1">
      <w:pPr>
        <w:ind w:left="-5" w:right="0"/>
      </w:pPr>
      <w:r>
        <w:t xml:space="preserve">а) угол, где размещалась икона </w:t>
      </w:r>
    </w:p>
    <w:p w:rsidR="00D92D18" w:rsidRDefault="00560FB1">
      <w:pPr>
        <w:ind w:left="-5" w:right="0"/>
      </w:pPr>
      <w:r>
        <w:t xml:space="preserve">б) угол, который красили красным цветом </w:t>
      </w:r>
    </w:p>
    <w:p w:rsidR="00D92D18" w:rsidRDefault="00560FB1">
      <w:pPr>
        <w:ind w:left="-5" w:right="4993"/>
      </w:pPr>
      <w:r>
        <w:t xml:space="preserve">в) угол, который завешивали красной тряпкой. 14) Краски, растворяющиеся водой: </w:t>
      </w:r>
    </w:p>
    <w:p w:rsidR="00D92D18" w:rsidRDefault="00560FB1">
      <w:pPr>
        <w:ind w:left="-5" w:right="0"/>
      </w:pPr>
      <w:r>
        <w:t xml:space="preserve">а) акварель;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</w:t>
      </w:r>
      <w:proofErr w:type="gramStart"/>
      <w:r>
        <w:t>масляная ;</w:t>
      </w:r>
      <w:proofErr w:type="gramEnd"/>
      <w:r>
        <w:t xml:space="preserve">                                                                                                                                                              в) фломастер .    </w:t>
      </w:r>
    </w:p>
    <w:p w:rsidR="00D92D18" w:rsidRDefault="00560FB1">
      <w:pPr>
        <w:ind w:left="-5" w:right="0"/>
      </w:pPr>
      <w:r>
        <w:t xml:space="preserve">15) В каком жанре создана картина </w:t>
      </w:r>
      <w:proofErr w:type="spellStart"/>
      <w:r>
        <w:t>И.Левитана</w:t>
      </w:r>
      <w:proofErr w:type="spellEnd"/>
      <w:r>
        <w:t xml:space="preserve"> «Золотая </w:t>
      </w:r>
      <w:proofErr w:type="gramStart"/>
      <w:r>
        <w:t xml:space="preserve">осень»   </w:t>
      </w:r>
      <w:proofErr w:type="gramEnd"/>
      <w:r>
        <w:t xml:space="preserve">                                                                   а) батальный  </w:t>
      </w:r>
    </w:p>
    <w:p w:rsidR="00D92D18" w:rsidRDefault="00560FB1">
      <w:pPr>
        <w:ind w:left="-5" w:right="0"/>
      </w:pPr>
      <w:r>
        <w:t xml:space="preserve">б) анималистический </w:t>
      </w:r>
    </w:p>
    <w:p w:rsidR="00D92D18" w:rsidRDefault="00560FB1">
      <w:pPr>
        <w:ind w:left="-5" w:right="0"/>
      </w:pPr>
      <w:r>
        <w:t xml:space="preserve">в) натюрморт  </w:t>
      </w:r>
    </w:p>
    <w:p w:rsidR="00D92D18" w:rsidRDefault="00560FB1">
      <w:pPr>
        <w:ind w:left="-5" w:right="0"/>
      </w:pPr>
      <w:r>
        <w:t xml:space="preserve">г) пейзаж                                                                      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а,в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lastRenderedPageBreak/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а,б,д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18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448"/>
      </w:pPr>
      <w:r>
        <w:t xml:space="preserve">«5» - 16 -18 б «4» - 13-15 б «3» - 9- 12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15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69" w:lineRule="auto"/>
        <w:ind w:left="3370" w:right="3329"/>
        <w:jc w:val="center"/>
      </w:pPr>
      <w:r>
        <w:rPr>
          <w:b/>
          <w:color w:val="FF0000"/>
        </w:rPr>
        <w:t xml:space="preserve">6 класс </w:t>
      </w:r>
    </w:p>
    <w:p w:rsidR="00D92D18" w:rsidRDefault="00560FB1">
      <w:pPr>
        <w:spacing w:after="17" w:line="259" w:lineRule="auto"/>
        <w:ind w:left="34" w:right="0" w:firstLine="0"/>
        <w:jc w:val="center"/>
      </w:pPr>
      <w:r>
        <w:rPr>
          <w:b/>
        </w:rPr>
        <w:t xml:space="preserve">Итоговая контрольная работа </w:t>
      </w:r>
    </w:p>
    <w:p w:rsidR="00D92D18" w:rsidRDefault="00560FB1">
      <w:pPr>
        <w:spacing w:after="4"/>
        <w:ind w:left="-15" w:right="2304" w:firstLine="0"/>
      </w:pP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 Жанр изобразительного искусства, когда на картине могут быть изображены один или несколько человек: </w:t>
      </w:r>
    </w:p>
    <w:p w:rsidR="00D92D18" w:rsidRDefault="00560FB1">
      <w:pPr>
        <w:ind w:left="-5" w:right="0"/>
      </w:pPr>
      <w:r>
        <w:t xml:space="preserve">а) портрет                                  в) пейзаж </w:t>
      </w:r>
    </w:p>
    <w:p w:rsidR="00D92D18" w:rsidRDefault="00560FB1">
      <w:pPr>
        <w:ind w:left="-5" w:right="3286"/>
      </w:pPr>
      <w:r>
        <w:t xml:space="preserve">б) натюрморт                            г) </w:t>
      </w:r>
      <w:proofErr w:type="gramStart"/>
      <w:r>
        <w:t>исторический  2</w:t>
      </w:r>
      <w:proofErr w:type="gramEnd"/>
      <w:r>
        <w:t xml:space="preserve">. В каких видах изобразительного искусства создаются портреты?  ____________, ____________, ____________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создании портрета, главной задачей художника является:  </w:t>
      </w:r>
    </w:p>
    <w:p w:rsidR="00D92D18" w:rsidRDefault="00560FB1">
      <w:pPr>
        <w:ind w:left="-5" w:right="0"/>
      </w:pPr>
      <w:r>
        <w:t xml:space="preserve">а) правдивое изображение модели;  </w:t>
      </w:r>
    </w:p>
    <w:p w:rsidR="00D92D18" w:rsidRDefault="00560FB1">
      <w:pPr>
        <w:ind w:left="-5" w:right="0"/>
      </w:pPr>
      <w:r>
        <w:t xml:space="preserve">б) банальное копирование внешности портретируемого - одежда, прическа, украшения;  </w:t>
      </w:r>
    </w:p>
    <w:p w:rsidR="00D92D18" w:rsidRDefault="00560FB1">
      <w:pPr>
        <w:ind w:left="-5" w:right="0"/>
      </w:pPr>
      <w:r>
        <w:t xml:space="preserve">в) передача его внутреннего мира, характера.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Разворот головы персонажа в «профиль» - это:  </w:t>
      </w:r>
    </w:p>
    <w:p w:rsidR="00D92D18" w:rsidRDefault="00560FB1">
      <w:pPr>
        <w:ind w:left="-5" w:right="0"/>
      </w:pPr>
      <w:r>
        <w:t xml:space="preserve">а) вид спереди;  </w:t>
      </w:r>
    </w:p>
    <w:p w:rsidR="00D92D18" w:rsidRDefault="00560FB1">
      <w:pPr>
        <w:ind w:left="-5" w:right="0"/>
      </w:pPr>
      <w:r>
        <w:t xml:space="preserve">б) вид сбоку;  </w:t>
      </w:r>
    </w:p>
    <w:p w:rsidR="00D92D18" w:rsidRDefault="00560FB1">
      <w:pPr>
        <w:ind w:left="-5" w:right="0"/>
      </w:pPr>
      <w:r>
        <w:lastRenderedPageBreak/>
        <w:t xml:space="preserve">в) вид пол оборота.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У взрослого человека размер головы занимает: </w:t>
      </w:r>
    </w:p>
    <w:p w:rsidR="00D92D18" w:rsidRDefault="00560FB1">
      <w:pPr>
        <w:ind w:left="-5" w:right="0"/>
      </w:pPr>
      <w:r>
        <w:t xml:space="preserve">а) 1/7 часть роста                              в) 1/8 часть роста </w:t>
      </w:r>
    </w:p>
    <w:p w:rsidR="00D92D18" w:rsidRDefault="00560FB1">
      <w:pPr>
        <w:ind w:left="-5" w:right="0"/>
      </w:pPr>
      <w:r>
        <w:t xml:space="preserve">б) 1/6 часть роста                              г) 1/9 часть роста                                                                                         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изображении сатирических образов человека необходимо </w:t>
      </w:r>
      <w:proofErr w:type="gramStart"/>
      <w:r>
        <w:t>чувство:  а</w:t>
      </w:r>
      <w:proofErr w:type="gramEnd"/>
      <w:r>
        <w:t xml:space="preserve">) меры;  </w:t>
      </w:r>
    </w:p>
    <w:p w:rsidR="00D92D18" w:rsidRDefault="00560FB1">
      <w:pPr>
        <w:ind w:left="-5" w:right="0"/>
      </w:pPr>
      <w:r>
        <w:t xml:space="preserve">б) злорадства;  </w:t>
      </w:r>
    </w:p>
    <w:p w:rsidR="00D92D18" w:rsidRDefault="00560FB1">
      <w:pPr>
        <w:ind w:left="-5" w:right="0"/>
      </w:pPr>
      <w:r>
        <w:t xml:space="preserve">в) правды;  </w:t>
      </w:r>
    </w:p>
    <w:p w:rsidR="00D92D18" w:rsidRDefault="00560FB1">
      <w:pPr>
        <w:ind w:left="-5" w:right="0"/>
      </w:pPr>
      <w:r>
        <w:t xml:space="preserve">г) ненависти </w:t>
      </w:r>
    </w:p>
    <w:p w:rsidR="00D92D18" w:rsidRDefault="00560FB1">
      <w:pPr>
        <w:ind w:left="-5" w:right="0"/>
      </w:pPr>
      <w:r>
        <w:t xml:space="preserve">7.В парадном портрете изображают ... </w:t>
      </w:r>
    </w:p>
    <w:p w:rsidR="00D92D18" w:rsidRDefault="00560FB1">
      <w:pPr>
        <w:ind w:left="-5" w:right="0"/>
      </w:pPr>
      <w:r>
        <w:t xml:space="preserve">а) бедность человека </w:t>
      </w:r>
    </w:p>
    <w:p w:rsidR="00D92D18" w:rsidRDefault="00560FB1">
      <w:pPr>
        <w:ind w:left="-5" w:right="0"/>
      </w:pPr>
      <w:r>
        <w:t xml:space="preserve">б) заслуги, богатство одежд </w:t>
      </w:r>
    </w:p>
    <w:p w:rsidR="00D92D18" w:rsidRDefault="00560FB1">
      <w:pPr>
        <w:ind w:left="-5" w:right="0"/>
      </w:pPr>
      <w:r>
        <w:t xml:space="preserve">в) выявление характера </w:t>
      </w:r>
    </w:p>
    <w:p w:rsidR="00D92D18" w:rsidRDefault="00560FB1">
      <w:pPr>
        <w:ind w:left="-5" w:right="5489"/>
      </w:pPr>
      <w:r>
        <w:t xml:space="preserve">г) искаженное изображение человека </w:t>
      </w:r>
      <w:proofErr w:type="gramStart"/>
      <w:r>
        <w:t>8.Какой</w:t>
      </w:r>
      <w:proofErr w:type="gramEnd"/>
      <w:r>
        <w:t xml:space="preserve"> портрет называют групповым? </w:t>
      </w:r>
    </w:p>
    <w:p w:rsidR="00D92D18" w:rsidRDefault="00560FB1">
      <w:pPr>
        <w:ind w:left="-5" w:right="0"/>
      </w:pPr>
      <w:r>
        <w:t xml:space="preserve">а) где изображен один человек </w:t>
      </w:r>
    </w:p>
    <w:p w:rsidR="00D92D18" w:rsidRDefault="00560FB1">
      <w:pPr>
        <w:ind w:left="-5" w:right="0"/>
      </w:pPr>
      <w:r>
        <w:t xml:space="preserve">б) где изображено несколько человек </w:t>
      </w:r>
    </w:p>
    <w:p w:rsidR="00D92D18" w:rsidRDefault="00560FB1">
      <w:pPr>
        <w:ind w:left="-5" w:right="6035"/>
      </w:pPr>
      <w:r>
        <w:t xml:space="preserve">в) где изображен человек с животным 9. Основу деления фигуры положили... </w:t>
      </w:r>
    </w:p>
    <w:p w:rsidR="00D92D18" w:rsidRDefault="00560FB1">
      <w:pPr>
        <w:ind w:left="-5" w:right="0"/>
      </w:pPr>
      <w:r>
        <w:t xml:space="preserve">а) греки </w:t>
      </w:r>
    </w:p>
    <w:p w:rsidR="00D92D18" w:rsidRDefault="00560FB1">
      <w:pPr>
        <w:ind w:left="-5" w:right="0"/>
      </w:pPr>
      <w:r>
        <w:t xml:space="preserve">б) египтяне </w:t>
      </w:r>
    </w:p>
    <w:p w:rsidR="00D92D18" w:rsidRDefault="00560FB1">
      <w:pPr>
        <w:ind w:left="-5" w:right="0"/>
      </w:pPr>
      <w:r>
        <w:t xml:space="preserve">в) римляне </w:t>
      </w:r>
    </w:p>
    <w:p w:rsidR="00D92D18" w:rsidRDefault="00560FB1">
      <w:pPr>
        <w:ind w:left="-5" w:right="0"/>
      </w:pPr>
      <w:r>
        <w:t xml:space="preserve">г) персы </w:t>
      </w:r>
    </w:p>
    <w:p w:rsidR="00D92D18" w:rsidRDefault="00560FB1">
      <w:pPr>
        <w:ind w:left="-5" w:right="0"/>
      </w:pPr>
      <w:r>
        <w:t xml:space="preserve">10.  С чего начинается картина </w:t>
      </w:r>
    </w:p>
    <w:p w:rsidR="00D92D18" w:rsidRDefault="00560FB1">
      <w:pPr>
        <w:ind w:left="-5" w:right="4446"/>
      </w:pPr>
      <w:r>
        <w:t xml:space="preserve">а) с эскиза        б) с натягивания холста        в) с идеи 11. Кто автор картины «Возвращение блудного сыны» </w:t>
      </w:r>
    </w:p>
    <w:p w:rsidR="00D92D18" w:rsidRDefault="00560FB1">
      <w:pPr>
        <w:ind w:left="-5" w:right="0"/>
      </w:pPr>
      <w:r>
        <w:t xml:space="preserve">а) Рембрандт;  </w:t>
      </w:r>
    </w:p>
    <w:p w:rsidR="00D92D18" w:rsidRDefault="00560FB1">
      <w:pPr>
        <w:ind w:left="-5" w:right="0"/>
      </w:pPr>
      <w:r>
        <w:t xml:space="preserve">б) юный художник;  </w:t>
      </w:r>
    </w:p>
    <w:p w:rsidR="00D92D18" w:rsidRDefault="00560FB1">
      <w:pPr>
        <w:ind w:left="-5" w:right="0"/>
      </w:pPr>
      <w:proofErr w:type="gramStart"/>
      <w:r>
        <w:t>в)  Пикассо</w:t>
      </w:r>
      <w:proofErr w:type="gramEnd"/>
      <w:r>
        <w:t xml:space="preserve">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Жанр изобразительного искусства, в котором изображены </w:t>
      </w:r>
      <w:proofErr w:type="gramStart"/>
      <w:r>
        <w:t>сценки  из</w:t>
      </w:r>
      <w:proofErr w:type="gramEnd"/>
      <w:r>
        <w:t xml:space="preserve"> повседневной жизни человека: </w:t>
      </w:r>
    </w:p>
    <w:p w:rsidR="00D92D18" w:rsidRDefault="00560FB1">
      <w:pPr>
        <w:ind w:left="-5" w:right="0"/>
      </w:pPr>
      <w:r>
        <w:t xml:space="preserve">а) исторический; </w:t>
      </w:r>
    </w:p>
    <w:p w:rsidR="00D92D18" w:rsidRDefault="00560FB1">
      <w:pPr>
        <w:ind w:left="-5" w:right="0"/>
      </w:pPr>
      <w:r>
        <w:t xml:space="preserve">б) батальный; </w:t>
      </w:r>
    </w:p>
    <w:p w:rsidR="00D92D18" w:rsidRDefault="00560FB1">
      <w:pPr>
        <w:ind w:left="-5" w:right="0"/>
      </w:pPr>
      <w:r>
        <w:t xml:space="preserve">в) бытовой; </w:t>
      </w:r>
    </w:p>
    <w:p w:rsidR="00D92D18" w:rsidRDefault="00560FB1">
      <w:pPr>
        <w:ind w:left="-5" w:right="0"/>
      </w:pPr>
      <w:r>
        <w:t xml:space="preserve">г) мифологический.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Исторический жанр - это ... </w:t>
      </w:r>
    </w:p>
    <w:p w:rsidR="00D92D18" w:rsidRDefault="00560FB1">
      <w:pPr>
        <w:ind w:left="-5" w:right="0"/>
      </w:pPr>
      <w:r>
        <w:t xml:space="preserve">а) отражающие значительные для истории народа события. </w:t>
      </w:r>
    </w:p>
    <w:p w:rsidR="00D92D18" w:rsidRDefault="00560FB1">
      <w:pPr>
        <w:ind w:left="-5" w:right="0"/>
      </w:pPr>
      <w:r>
        <w:t xml:space="preserve">б) жизнерадостные картины из жизни золотой молодежи и офицеров. </w:t>
      </w:r>
    </w:p>
    <w:p w:rsidR="00D92D18" w:rsidRDefault="00560FB1">
      <w:pPr>
        <w:ind w:left="-5" w:right="0"/>
      </w:pPr>
      <w:r>
        <w:t xml:space="preserve">в) изображение сказочных и былинных героев. </w:t>
      </w:r>
    </w:p>
    <w:p w:rsidR="00D92D18" w:rsidRDefault="00560FB1">
      <w:pPr>
        <w:ind w:left="-5" w:right="0"/>
      </w:pPr>
      <w:r>
        <w:t xml:space="preserve">в) посвящён темам войны, битв, походов.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Батальный жанр - ... </w:t>
      </w:r>
    </w:p>
    <w:p w:rsidR="00D92D18" w:rsidRDefault="00560FB1">
      <w:pPr>
        <w:ind w:left="-5" w:right="0"/>
      </w:pPr>
      <w:r>
        <w:t xml:space="preserve">а) </w:t>
      </w:r>
      <w:proofErr w:type="gramStart"/>
      <w:r>
        <w:t>жанр,  отражающий</w:t>
      </w:r>
      <w:proofErr w:type="gramEnd"/>
      <w:r>
        <w:t xml:space="preserve"> значительные для истории народа события; </w:t>
      </w:r>
    </w:p>
    <w:p w:rsidR="00D92D18" w:rsidRDefault="00560FB1">
      <w:pPr>
        <w:ind w:left="-5" w:right="0"/>
      </w:pPr>
      <w:r>
        <w:t xml:space="preserve">б) посвящен темам войны, битв, походов и эпизодов военной жизни; </w:t>
      </w:r>
    </w:p>
    <w:p w:rsidR="00D92D18" w:rsidRDefault="00560FB1">
      <w:pPr>
        <w:ind w:left="-5" w:right="0"/>
      </w:pPr>
      <w:r>
        <w:t xml:space="preserve">в) изображение природы; </w:t>
      </w:r>
    </w:p>
    <w:p w:rsidR="00D92D18" w:rsidRDefault="00560FB1">
      <w:pPr>
        <w:ind w:left="-5" w:right="0"/>
      </w:pPr>
      <w:r>
        <w:t xml:space="preserve">г) изображение предметов быта. </w:t>
      </w:r>
    </w:p>
    <w:p w:rsidR="00D92D18" w:rsidRDefault="00560FB1">
      <w:pPr>
        <w:ind w:left="-5" w:right="1915"/>
      </w:pPr>
      <w:r>
        <w:lastRenderedPageBreak/>
        <w:t xml:space="preserve">15.Как называется жанр тематических картин, в основу которых легли мифы? а) исторический; </w:t>
      </w:r>
    </w:p>
    <w:p w:rsidR="00D92D18" w:rsidRDefault="00560FB1">
      <w:pPr>
        <w:ind w:left="-5" w:right="0"/>
      </w:pPr>
      <w:r>
        <w:t xml:space="preserve">б) мифологический; </w:t>
      </w:r>
    </w:p>
    <w:p w:rsidR="00D92D18" w:rsidRDefault="00560FB1">
      <w:pPr>
        <w:ind w:left="3504" w:right="3484" w:hanging="3519"/>
      </w:pPr>
      <w:r>
        <w:t xml:space="preserve">в) библейский. 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живопись, графика, скульптура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17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- 15 -17 б </w:t>
      </w:r>
    </w:p>
    <w:p w:rsidR="00D92D18" w:rsidRDefault="00560FB1">
      <w:pPr>
        <w:ind w:left="-5" w:right="8388"/>
      </w:pPr>
      <w:r>
        <w:t xml:space="preserve">«4» - 12- 14 б «3» - 9- 11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459" w:firstLine="4710"/>
      </w:pPr>
      <w:r>
        <w:rPr>
          <w:b/>
          <w:color w:val="FF0000"/>
        </w:rPr>
        <w:lastRenderedPageBreak/>
        <w:t xml:space="preserve">7 </w:t>
      </w:r>
      <w:proofErr w:type="gramStart"/>
      <w:r>
        <w:rPr>
          <w:b/>
          <w:color w:val="FF0000"/>
        </w:rPr>
        <w:t xml:space="preserve">класс  </w:t>
      </w:r>
      <w:r>
        <w:rPr>
          <w:b/>
        </w:rPr>
        <w:t>Контрольная</w:t>
      </w:r>
      <w:proofErr w:type="gramEnd"/>
      <w:r>
        <w:rPr>
          <w:b/>
        </w:rPr>
        <w:t xml:space="preserve"> работа по разделу «Конструктивное искусство: архитектура и дизайн»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ind w:left="-5" w:right="0"/>
      </w:pPr>
      <w:r>
        <w:t xml:space="preserve">в) вышивка и резьба. 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Кто из перечисленных деятелей искусства является выдающимся архитектором? а) Б. Кустодиев в) В. Растрелли </w:t>
      </w:r>
    </w:p>
    <w:p w:rsidR="00D92D18" w:rsidRDefault="00560FB1">
      <w:pPr>
        <w:ind w:left="-5" w:right="0"/>
      </w:pPr>
      <w:r>
        <w:t xml:space="preserve">б) И. Шишкин г) М. Врубель </w:t>
      </w:r>
    </w:p>
    <w:p w:rsidR="00D92D18" w:rsidRDefault="00560FB1">
      <w:pPr>
        <w:ind w:left="-5" w:right="0"/>
      </w:pPr>
      <w:r>
        <w:t xml:space="preserve">3.Пространственное искусство (визуальное): </w:t>
      </w:r>
    </w:p>
    <w:p w:rsidR="00D92D18" w:rsidRDefault="00560FB1">
      <w:pPr>
        <w:ind w:left="-5" w:right="0"/>
      </w:pPr>
      <w:r>
        <w:t xml:space="preserve">а) театр в) живопись </w:t>
      </w:r>
    </w:p>
    <w:p w:rsidR="00D92D18" w:rsidRDefault="00560FB1">
      <w:pPr>
        <w:ind w:left="-5" w:right="0"/>
      </w:pPr>
      <w:r>
        <w:t xml:space="preserve">б) музыка г) архитектура </w:t>
      </w:r>
    </w:p>
    <w:p w:rsidR="00D92D18" w:rsidRDefault="00560FB1">
      <w:pPr>
        <w:ind w:left="-5" w:right="0"/>
      </w:pPr>
      <w:r>
        <w:t xml:space="preserve">4.Назовите две группы геометрических тел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Определи вид архитектуры. …предназначена для того, чтобы человек чувствовал себя уютно и комфортно.  </w:t>
      </w:r>
    </w:p>
    <w:p w:rsidR="00D92D18" w:rsidRDefault="00560FB1">
      <w:pPr>
        <w:ind w:left="-5" w:right="0"/>
      </w:pPr>
      <w:r>
        <w:t xml:space="preserve">а) Жилищная; </w:t>
      </w:r>
    </w:p>
    <w:p w:rsidR="00D92D18" w:rsidRDefault="00560FB1">
      <w:pPr>
        <w:ind w:left="-5" w:right="0"/>
      </w:pPr>
      <w:r>
        <w:t xml:space="preserve">б) Общественно-гражданская;  </w:t>
      </w:r>
    </w:p>
    <w:p w:rsidR="00D92D18" w:rsidRDefault="00560FB1">
      <w:pPr>
        <w:ind w:left="-5" w:right="0"/>
      </w:pPr>
      <w:r>
        <w:t xml:space="preserve">в) Декоративная.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7.Архитектура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8. Дизайн – это…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9.Архитектура и дизайн относятся к: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</w:t>
      </w:r>
      <w:proofErr w:type="gramStart"/>
      <w:r>
        <w:t xml:space="preserve">искусствам;   </w:t>
      </w:r>
      <w:proofErr w:type="gramEnd"/>
      <w:r>
        <w:t xml:space="preserve">                                                                                                                                    в) народному искусству.         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Композиция – это…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Гармония – это…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ind w:left="-5" w:right="0"/>
      </w:pPr>
      <w:r>
        <w:t xml:space="preserve">11.Как называли архитекторов в Древней Руси: </w:t>
      </w:r>
    </w:p>
    <w:p w:rsidR="00D92D18" w:rsidRDefault="00560FB1">
      <w:pPr>
        <w:ind w:left="-5" w:right="0"/>
      </w:pPr>
      <w:r>
        <w:lastRenderedPageBreak/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right w:w="52" w:type="dxa"/>
        </w:tblCellMar>
        <w:tblLook w:val="04A0" w:firstRow="1" w:lastRow="0" w:firstColumn="1" w:lastColumn="0" w:noHBand="0" w:noVBand="1"/>
      </w:tblPr>
      <w:tblGrid>
        <w:gridCol w:w="1176"/>
        <w:gridCol w:w="896"/>
        <w:gridCol w:w="2933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118"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182" w:right="0" w:firstLine="0"/>
            </w:pPr>
            <w:r>
              <w:t xml:space="preserve">вопроса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6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590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560FB1">
            <w:pPr>
              <w:spacing w:after="0" w:line="259" w:lineRule="auto"/>
              <w:ind w:left="108" w:right="0" w:firstLine="0"/>
            </w:pPr>
            <w:r>
              <w:t xml:space="preserve">б </w:t>
            </w: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5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в,г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плоскогранные и круглые (тела вращения),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8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508"/>
      </w:pPr>
      <w:r>
        <w:t xml:space="preserve">«5» - 12 -13 б «4» - 9- 11 б «3» - 7- 8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54" w:line="271" w:lineRule="auto"/>
        <w:ind w:left="-15" w:right="531" w:firstLine="560"/>
      </w:pPr>
      <w:r>
        <w:rPr>
          <w:b/>
        </w:rPr>
        <w:t xml:space="preserve">Контрольная работа по разделу «Изобразительное искусство и архитектура </w:t>
      </w:r>
      <w:proofErr w:type="gramStart"/>
      <w:r>
        <w:rPr>
          <w:b/>
        </w:rPr>
        <w:t>России  XI</w:t>
      </w:r>
      <w:proofErr w:type="gramEnd"/>
      <w:r>
        <w:rPr>
          <w:b/>
        </w:rPr>
        <w:t xml:space="preserve"> –XVII </w:t>
      </w:r>
      <w:proofErr w:type="spellStart"/>
      <w:r>
        <w:rPr>
          <w:b/>
        </w:rPr>
        <w:t>вв</w:t>
      </w:r>
      <w:proofErr w:type="spellEnd"/>
      <w:r>
        <w:rPr>
          <w:b/>
        </w:rPr>
        <w:t xml:space="preserve">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numPr>
          <w:ilvl w:val="0"/>
          <w:numId w:val="10"/>
        </w:numPr>
        <w:spacing w:line="488" w:lineRule="auto"/>
        <w:ind w:right="0" w:hanging="30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6"/>
        <w:ind w:left="-5" w:right="0"/>
      </w:pPr>
      <w:r>
        <w:t xml:space="preserve">б) Византии </w:t>
      </w:r>
    </w:p>
    <w:p w:rsidR="00D92D18" w:rsidRDefault="00560FB1">
      <w:pPr>
        <w:spacing w:after="254"/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Храм Покрова на Нерли был построен: </w:t>
      </w:r>
    </w:p>
    <w:p w:rsidR="00D92D18" w:rsidRDefault="00560FB1">
      <w:pPr>
        <w:spacing w:after="256"/>
        <w:ind w:left="-5" w:right="0"/>
      </w:pPr>
      <w:r>
        <w:t xml:space="preserve">а) во Владимире </w:t>
      </w:r>
    </w:p>
    <w:p w:rsidR="00D92D18" w:rsidRDefault="00560FB1">
      <w:pPr>
        <w:spacing w:after="256"/>
        <w:ind w:left="-5" w:right="0"/>
      </w:pPr>
      <w:r>
        <w:lastRenderedPageBreak/>
        <w:t xml:space="preserve">б) в Чернигове </w:t>
      </w:r>
    </w:p>
    <w:p w:rsidR="00D92D18" w:rsidRDefault="00560FB1">
      <w:pPr>
        <w:spacing w:after="255"/>
        <w:ind w:left="-5" w:right="0"/>
      </w:pPr>
      <w:r>
        <w:t xml:space="preserve">в) в Великом Новгороде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</w:t>
      </w:r>
      <w:proofErr w:type="spellStart"/>
      <w:r>
        <w:t>Боровиковский</w:t>
      </w:r>
      <w:proofErr w:type="spellEnd"/>
      <w:r>
        <w:t xml:space="preserve">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0"/>
        </w:numPr>
        <w:spacing w:after="257"/>
        <w:ind w:right="0" w:hanging="300"/>
      </w:pPr>
      <w:r>
        <w:t xml:space="preserve">Мозаика была распространена в древнерусском искусстве: </w:t>
      </w:r>
    </w:p>
    <w:p w:rsidR="00D92D18" w:rsidRDefault="00560FB1">
      <w:pPr>
        <w:spacing w:after="259"/>
        <w:ind w:left="-5" w:right="0"/>
      </w:pPr>
      <w:r>
        <w:t xml:space="preserve">а) в эпоху Киевской Руси </w:t>
      </w:r>
    </w:p>
    <w:p w:rsidR="00D92D18" w:rsidRDefault="00560FB1">
      <w:pPr>
        <w:spacing w:after="257"/>
        <w:ind w:left="-5" w:right="0"/>
      </w:pPr>
      <w:r>
        <w:t xml:space="preserve">б) в период феодальной раздробленности </w:t>
      </w:r>
    </w:p>
    <w:p w:rsidR="00D92D18" w:rsidRDefault="00560FB1">
      <w:pPr>
        <w:spacing w:after="257"/>
        <w:ind w:left="-5" w:right="0"/>
      </w:pPr>
      <w:r>
        <w:t xml:space="preserve">в) в эпоху сложения государства с центром в Москве. </w:t>
      </w:r>
    </w:p>
    <w:p w:rsidR="00D92D18" w:rsidRDefault="00560FB1">
      <w:pPr>
        <w:numPr>
          <w:ilvl w:val="0"/>
          <w:numId w:val="10"/>
        </w:numPr>
        <w:spacing w:after="256"/>
        <w:ind w:right="0" w:hanging="30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9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Что из перечисленного является исторически сложившимся стилем в русской архитектуре XVIII?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Архитектурно обрамленный вход в церковь, дворец, театр и т.п. А) арка; </w:t>
      </w:r>
    </w:p>
    <w:p w:rsidR="00D92D18" w:rsidRDefault="00560FB1">
      <w:pPr>
        <w:ind w:left="-5" w:right="0"/>
      </w:pPr>
      <w:r>
        <w:t xml:space="preserve">Б) свод; </w:t>
      </w:r>
    </w:p>
    <w:p w:rsidR="00D92D18" w:rsidRDefault="00560FB1">
      <w:pPr>
        <w:ind w:left="-5" w:right="0"/>
      </w:pPr>
      <w:r>
        <w:t xml:space="preserve">В) портал; </w:t>
      </w:r>
    </w:p>
    <w:p w:rsidR="00D92D18" w:rsidRDefault="00560FB1">
      <w:pPr>
        <w:ind w:left="-5" w:right="0"/>
      </w:pPr>
      <w:r>
        <w:t xml:space="preserve">Г) портик.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lastRenderedPageBreak/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С.Ушаков</w:t>
            </w:r>
            <w:proofErr w:type="spellEnd"/>
            <w:r>
              <w:t xml:space="preserve">, </w:t>
            </w:r>
            <w:proofErr w:type="spellStart"/>
            <w:r>
              <w:t>А.Рублев</w:t>
            </w:r>
            <w:proofErr w:type="spellEnd"/>
            <w:r>
              <w:t xml:space="preserve">, </w:t>
            </w:r>
            <w:proofErr w:type="spellStart"/>
            <w:r>
              <w:t>Ф.Грек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</w:tr>
    </w:tbl>
    <w:p w:rsidR="00D92D18" w:rsidRDefault="00560FB1">
      <w:pPr>
        <w:spacing w:after="6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628"/>
      </w:pPr>
      <w:r>
        <w:t xml:space="preserve">«5» - 9 -10 б «4» - 7- 8 б «3» - 5- 6 б. </w:t>
      </w:r>
    </w:p>
    <w:p w:rsidR="00D92D18" w:rsidRDefault="00560FB1">
      <w:pPr>
        <w:ind w:left="-5" w:right="0"/>
      </w:pPr>
      <w:r>
        <w:t xml:space="preserve">«2» - 4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>Страницы старинных рукописных книг были украшены рисунками, иллюстрировавшими текст книги. Эти рисунки назывались ....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а) литографиями                                                  в) иллюстрациями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из перечисленного является исторически сложившимся стилем искусства?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spacing w:after="258"/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1"/>
        </w:numPr>
        <w:spacing w:after="259"/>
        <w:ind w:right="0" w:hanging="24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6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spacing w:after="255"/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1"/>
        </w:numPr>
        <w:spacing w:after="258"/>
        <w:ind w:right="0" w:hanging="24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lastRenderedPageBreak/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</w:t>
      </w:r>
      <w:proofErr w:type="spellStart"/>
      <w:r>
        <w:t>Боровиковский</w:t>
      </w:r>
      <w:proofErr w:type="spellEnd"/>
      <w:r>
        <w:t xml:space="preserve">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spacing w:after="256"/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1"/>
        </w:numPr>
        <w:spacing w:line="486" w:lineRule="auto"/>
        <w:ind w:right="0" w:hanging="24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8"/>
        <w:ind w:left="-5" w:right="0"/>
      </w:pPr>
      <w:r>
        <w:t xml:space="preserve">б) Византии </w:t>
      </w:r>
    </w:p>
    <w:p w:rsidR="00D92D18" w:rsidRDefault="00560FB1">
      <w:pPr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9.Архитектура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10. Дизайн – это…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11.Архитектура и дизайн относятся к: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</w:t>
      </w:r>
      <w:proofErr w:type="gramStart"/>
      <w:r>
        <w:t xml:space="preserve">искусствам;   </w:t>
      </w:r>
      <w:proofErr w:type="gramEnd"/>
      <w:r>
        <w:t xml:space="preserve">                                                                                                                                    в) народному искусству.  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Какую роль играют иллюстрации в художественной литературе?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отвлекают читателя от содержания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сопоставляют зрительный образ и замысел автора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усиливают воздействие содержания на читателя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Кто является иллюстратором сказок?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lastRenderedPageBreak/>
        <w:t xml:space="preserve">а) </w:t>
      </w:r>
      <w:proofErr w:type="spellStart"/>
      <w:r>
        <w:t>Г.Доре</w:t>
      </w:r>
      <w:proofErr w:type="spellEnd"/>
      <w:r>
        <w:t xml:space="preserve">       б) </w:t>
      </w:r>
      <w:proofErr w:type="spellStart"/>
      <w:r>
        <w:t>А.Бенуа</w:t>
      </w:r>
      <w:proofErr w:type="spellEnd"/>
      <w:r>
        <w:t xml:space="preserve">      в) </w:t>
      </w:r>
      <w:proofErr w:type="spellStart"/>
      <w:r>
        <w:t>И.Билибин</w:t>
      </w:r>
      <w:proofErr w:type="spellEnd"/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а,в,г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15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- 14 -15 б </w:t>
      </w:r>
    </w:p>
    <w:p w:rsidR="00D92D18" w:rsidRDefault="00560FB1">
      <w:pPr>
        <w:ind w:left="-5" w:right="8388"/>
      </w:pPr>
      <w:r>
        <w:t xml:space="preserve">«4» - 11- 13 б «3» - 8 - 10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sectPr w:rsidR="00D92D18" w:rsidSect="00F52666">
      <w:pgSz w:w="11906" w:h="16838"/>
      <w:pgMar w:top="1135" w:right="600" w:bottom="132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ADC"/>
    <w:multiLevelType w:val="hybridMultilevel"/>
    <w:tmpl w:val="5FB6326A"/>
    <w:lvl w:ilvl="0" w:tplc="8A2AE12C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A9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B29D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CA0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2ED9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362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ECA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A9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E1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D6C9A"/>
    <w:multiLevelType w:val="hybridMultilevel"/>
    <w:tmpl w:val="48FEA9A4"/>
    <w:lvl w:ilvl="0" w:tplc="98742352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647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88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CBD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AEC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62C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B9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ACB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E81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7232C4"/>
    <w:multiLevelType w:val="hybridMultilevel"/>
    <w:tmpl w:val="9AB2258A"/>
    <w:lvl w:ilvl="0" w:tplc="8158B0C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7C41E8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04A4B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7E1F2C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270A8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EF25C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C6D6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36163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E95C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DF62C3"/>
    <w:multiLevelType w:val="hybridMultilevel"/>
    <w:tmpl w:val="3B12A81A"/>
    <w:lvl w:ilvl="0" w:tplc="6D6A0BC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4E7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866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A0AE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9497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AE1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4AD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64D3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0A6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374706"/>
    <w:multiLevelType w:val="hybridMultilevel"/>
    <w:tmpl w:val="CD2C952A"/>
    <w:lvl w:ilvl="0" w:tplc="EA8A775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2B7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4C0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0AC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D62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ED2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D6BE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A072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E1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3734A5"/>
    <w:multiLevelType w:val="hybridMultilevel"/>
    <w:tmpl w:val="91EEE692"/>
    <w:lvl w:ilvl="0" w:tplc="F30EF3C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45B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41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C5D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47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AC3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2D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B465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C3C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AF1EC6"/>
    <w:multiLevelType w:val="hybridMultilevel"/>
    <w:tmpl w:val="88EC2D26"/>
    <w:lvl w:ilvl="0" w:tplc="579697F0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0A21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B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F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8D0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A2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A9A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F2F2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AED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F23D85"/>
    <w:multiLevelType w:val="hybridMultilevel"/>
    <w:tmpl w:val="D5A8178A"/>
    <w:lvl w:ilvl="0" w:tplc="6B5C498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EC594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22B90E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728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14085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866D2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C8CB30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2CCF0C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3CCF86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764D27"/>
    <w:multiLevelType w:val="hybridMultilevel"/>
    <w:tmpl w:val="37867032"/>
    <w:lvl w:ilvl="0" w:tplc="8660B3AC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0CC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615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E05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A467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828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8AC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C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29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7A454C"/>
    <w:multiLevelType w:val="hybridMultilevel"/>
    <w:tmpl w:val="9196D45C"/>
    <w:lvl w:ilvl="0" w:tplc="5C6873EA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45D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294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AE4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4BD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2E6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C9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28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07C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B03E03"/>
    <w:multiLevelType w:val="hybridMultilevel"/>
    <w:tmpl w:val="92345154"/>
    <w:lvl w:ilvl="0" w:tplc="55527C08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603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8C6D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1605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4C4E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440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6C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06A2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87B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9478F1"/>
    <w:multiLevelType w:val="hybridMultilevel"/>
    <w:tmpl w:val="14BCD35E"/>
    <w:lvl w:ilvl="0" w:tplc="33222996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0AD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88B6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46F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1C2F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806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32F8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0D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0C5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18"/>
    <w:rsid w:val="00560FB1"/>
    <w:rsid w:val="00CE56E3"/>
    <w:rsid w:val="00D92D18"/>
    <w:rsid w:val="00F5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9FDB2"/>
  <w15:docId w15:val="{03CDB1F4-F5D2-460F-AFB1-8BF474B0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7" w:lineRule="auto"/>
      <w:ind w:left="10" w:right="217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217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asdfgsg</dc:creator>
  <cp:keywords/>
  <cp:lastModifiedBy>777</cp:lastModifiedBy>
  <cp:revision>5</cp:revision>
  <dcterms:created xsi:type="dcterms:W3CDTF">2022-11-27T17:30:00Z</dcterms:created>
  <dcterms:modified xsi:type="dcterms:W3CDTF">2022-12-21T14:45:00Z</dcterms:modified>
</cp:coreProperties>
</file>